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4D6D5" w14:textId="0CCA4CAB" w:rsidR="000D3D7C" w:rsidRDefault="000D3D7C" w:rsidP="000D3D7C">
      <w:pPr>
        <w:spacing w:afterLines="100" w:after="312" w:line="360" w:lineRule="exact"/>
        <w:ind w:firstLineChars="0" w:firstLine="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辽宁理工学院“2022年大学生手绘植物标本竞赛” </w:t>
      </w:r>
    </w:p>
    <w:p w14:paraId="6A82920D" w14:textId="77777777" w:rsidR="000D3D7C" w:rsidRDefault="000D3D7C" w:rsidP="000D3D7C">
      <w:pPr>
        <w:spacing w:afterLines="100" w:after="312" w:line="360" w:lineRule="exact"/>
        <w:ind w:firstLineChars="0" w:firstLine="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实施方案</w:t>
      </w:r>
    </w:p>
    <w:p w14:paraId="2E29F37C" w14:textId="77777777" w:rsidR="000D3D7C" w:rsidRDefault="000D3D7C" w:rsidP="000D3D7C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一、竞赛规程</w:t>
      </w:r>
    </w:p>
    <w:p w14:paraId="1A6EB211" w14:textId="77777777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（一）竞赛名称</w:t>
      </w:r>
    </w:p>
    <w:p w14:paraId="23B1FDBC" w14:textId="70AA2558" w:rsidR="000D3D7C" w:rsidRDefault="000D3D7C" w:rsidP="000278F9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辽宁理工学院“2022年大学生手绘植物标本竞赛” </w:t>
      </w:r>
    </w:p>
    <w:p w14:paraId="7E5FDAAD" w14:textId="77777777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（二）竞赛目的与意义</w:t>
      </w:r>
    </w:p>
    <w:p w14:paraId="02AABD3D" w14:textId="15E1F397" w:rsidR="000D3D7C" w:rsidRDefault="000D3D7C" w:rsidP="000278F9">
      <w:pPr>
        <w:spacing w:line="560" w:lineRule="exact"/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辽宁理工学院202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年大学生手绘植物标本竞赛旨在激发当代大学生热爱自然、保护环境、探究生命的专业兴趣，让大家在学习和工作之余，走进自然，贴近生活，发现自然之美，培养大学生的创新意识、动手能力和合作精神，着力培养德智体美劳全面发展的时代新人。</w:t>
      </w:r>
    </w:p>
    <w:p w14:paraId="63BA3A47" w14:textId="184AA826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（三）参赛对象与要求</w:t>
      </w:r>
    </w:p>
    <w:p w14:paraId="03216771" w14:textId="0DC79A65" w:rsidR="000D3D7C" w:rsidRPr="000D3D7C" w:rsidRDefault="000D3D7C" w:rsidP="000D3D7C">
      <w:pPr>
        <w:spacing w:line="560" w:lineRule="exact"/>
        <w:ind w:firstLine="640"/>
        <w:jc w:val="left"/>
        <w:rPr>
          <w:rFonts w:ascii="仿宋" w:eastAsia="仿宋" w:hAnsi="仿宋"/>
          <w:sz w:val="32"/>
          <w:szCs w:val="32"/>
        </w:rPr>
      </w:pPr>
      <w:r w:rsidRPr="00EA71A7">
        <w:rPr>
          <w:rFonts w:ascii="仿宋" w:eastAsia="仿宋" w:hAnsi="仿宋" w:hint="eastAsia"/>
          <w:sz w:val="32"/>
          <w:szCs w:val="32"/>
        </w:rPr>
        <w:t>大赛面向辽宁理工学院所有在校生，个人和团体参赛</w:t>
      </w:r>
      <w:r>
        <w:rPr>
          <w:rFonts w:ascii="仿宋" w:eastAsia="仿宋" w:hAnsi="仿宋" w:hint="eastAsia"/>
          <w:sz w:val="32"/>
          <w:szCs w:val="32"/>
        </w:rPr>
        <w:t>（团队人数不多于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人）</w:t>
      </w:r>
      <w:r w:rsidRPr="00EA71A7">
        <w:rPr>
          <w:rFonts w:ascii="仿宋" w:eastAsia="仿宋" w:hAnsi="仿宋" w:hint="eastAsia"/>
          <w:sz w:val="32"/>
          <w:szCs w:val="32"/>
        </w:rPr>
        <w:t>。</w:t>
      </w:r>
    </w:p>
    <w:p w14:paraId="2A0FE892" w14:textId="77777777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（四）竞赛内容与方式</w:t>
      </w:r>
    </w:p>
    <w:p w14:paraId="27E49192" w14:textId="3103C028" w:rsidR="000278F9" w:rsidRDefault="000278F9" w:rsidP="000D3D7C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要求参赛者认真观察植物根、茎、叶、花、果实等部位，运用绘图工具创作出一副具有美学意义的植物标本画</w:t>
      </w:r>
      <w:r w:rsidR="00FC4676">
        <w:rPr>
          <w:rFonts w:ascii="仿宋" w:eastAsia="仿宋" w:hAnsi="仿宋" w:hint="eastAsia"/>
          <w:sz w:val="32"/>
          <w:szCs w:val="32"/>
        </w:rPr>
        <w:t>，并介绍此植物相关特性，</w:t>
      </w:r>
      <w:r>
        <w:rPr>
          <w:rFonts w:ascii="仿宋" w:eastAsia="仿宋" w:hAnsi="仿宋" w:hint="eastAsia"/>
          <w:sz w:val="32"/>
          <w:szCs w:val="32"/>
        </w:rPr>
        <w:t>最终作品</w:t>
      </w:r>
      <w:r w:rsidR="00290F0E">
        <w:rPr>
          <w:rFonts w:ascii="仿宋" w:eastAsia="仿宋" w:hAnsi="仿宋" w:hint="eastAsia"/>
          <w:sz w:val="32"/>
          <w:szCs w:val="32"/>
        </w:rPr>
        <w:t>A</w:t>
      </w:r>
      <w:r w:rsidR="00290F0E">
        <w:rPr>
          <w:rFonts w:ascii="仿宋" w:eastAsia="仿宋" w:hAnsi="仿宋"/>
          <w:sz w:val="32"/>
          <w:szCs w:val="32"/>
        </w:rPr>
        <w:t>3</w:t>
      </w:r>
      <w:r w:rsidR="00290F0E">
        <w:rPr>
          <w:rFonts w:ascii="仿宋" w:eastAsia="仿宋" w:hAnsi="仿宋" w:hint="eastAsia"/>
          <w:sz w:val="32"/>
          <w:szCs w:val="32"/>
        </w:rPr>
        <w:t>图纸大小。</w:t>
      </w:r>
    </w:p>
    <w:p w14:paraId="6D3BACD1" w14:textId="17889958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（五）竞赛时间及</w:t>
      </w:r>
      <w:r w:rsidR="00290F0E">
        <w:rPr>
          <w:rFonts w:ascii="仿宋" w:eastAsia="仿宋" w:hAnsi="仿宋" w:hint="eastAsia"/>
          <w:b/>
          <w:sz w:val="32"/>
          <w:szCs w:val="32"/>
        </w:rPr>
        <w:t>交稿</w:t>
      </w:r>
      <w:r>
        <w:rPr>
          <w:rFonts w:ascii="仿宋" w:eastAsia="仿宋" w:hAnsi="仿宋" w:hint="eastAsia"/>
          <w:b/>
          <w:sz w:val="32"/>
          <w:szCs w:val="32"/>
        </w:rPr>
        <w:t>方式</w:t>
      </w:r>
    </w:p>
    <w:p w14:paraId="5D2617BE" w14:textId="49A4AD79" w:rsidR="000D3D7C" w:rsidRDefault="00290F0E" w:rsidP="000D3D7C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作品投送时间：2</w:t>
      </w:r>
      <w:r>
        <w:rPr>
          <w:rFonts w:ascii="仿宋" w:eastAsia="仿宋" w:hAnsi="仿宋"/>
          <w:sz w:val="32"/>
          <w:szCs w:val="32"/>
        </w:rPr>
        <w:t>022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/>
          <w:sz w:val="32"/>
          <w:szCs w:val="32"/>
        </w:rPr>
        <w:t>-2022</w:t>
      </w:r>
      <w:r>
        <w:rPr>
          <w:rFonts w:ascii="仿宋" w:eastAsia="仿宋" w:hAnsi="仿宋" w:hint="eastAsia"/>
          <w:sz w:val="32"/>
          <w:szCs w:val="32"/>
        </w:rPr>
        <w:t>年5月1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日</w:t>
      </w:r>
    </w:p>
    <w:p w14:paraId="34D2EF36" w14:textId="6DAE33EF" w:rsidR="003701B8" w:rsidRDefault="00290F0E" w:rsidP="003701B8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交稿方式及地址：</w:t>
      </w:r>
      <w:hyperlink r:id="rId6" w:history="1">
        <w:r w:rsidR="00D008AE" w:rsidRPr="005A2408">
          <w:rPr>
            <w:rStyle w:val="a7"/>
            <w:rFonts w:ascii="仿宋" w:eastAsia="仿宋" w:hAnsi="仿宋" w:hint="eastAsia"/>
            <w:sz w:val="32"/>
            <w:szCs w:val="32"/>
          </w:rPr>
          <w:t>A</w:t>
        </w:r>
        <w:r w:rsidR="00D008AE" w:rsidRPr="005A2408">
          <w:rPr>
            <w:rStyle w:val="a7"/>
            <w:rFonts w:ascii="仿宋" w:eastAsia="仿宋" w:hAnsi="仿宋"/>
            <w:sz w:val="32"/>
            <w:szCs w:val="32"/>
          </w:rPr>
          <w:t>3</w:t>
        </w:r>
        <w:r w:rsidR="00D008AE" w:rsidRPr="005A2408">
          <w:rPr>
            <w:rStyle w:val="a7"/>
            <w:rFonts w:ascii="仿宋" w:eastAsia="仿宋" w:hAnsi="仿宋" w:hint="eastAsia"/>
            <w:sz w:val="32"/>
            <w:szCs w:val="32"/>
          </w:rPr>
          <w:t>手绘作品电子版（</w:t>
        </w:r>
        <w:r w:rsidR="00D008AE" w:rsidRPr="005A2408">
          <w:rPr>
            <w:rStyle w:val="a7"/>
            <w:rFonts w:ascii="仿宋" w:eastAsia="仿宋" w:hAnsi="仿宋"/>
            <w:sz w:val="32"/>
            <w:szCs w:val="32"/>
          </w:rPr>
          <w:t>JPG.）</w:t>
        </w:r>
        <w:r w:rsidR="00D008AE" w:rsidRPr="005A2408">
          <w:rPr>
            <w:rStyle w:val="a7"/>
            <w:rFonts w:ascii="仿宋" w:eastAsia="仿宋" w:hAnsi="仿宋" w:hint="eastAsia"/>
            <w:sz w:val="32"/>
            <w:szCs w:val="32"/>
          </w:rPr>
          <w:t>发送至Q</w:t>
        </w:r>
        <w:r w:rsidR="00D008AE" w:rsidRPr="005A2408">
          <w:rPr>
            <w:rStyle w:val="a7"/>
            <w:rFonts w:ascii="仿宋" w:eastAsia="仿宋" w:hAnsi="仿宋"/>
            <w:sz w:val="32"/>
            <w:szCs w:val="32"/>
          </w:rPr>
          <w:t>Q邮箱1697531774@qq.com</w:t>
        </w:r>
      </w:hyperlink>
    </w:p>
    <w:p w14:paraId="59415D67" w14:textId="7DD64843" w:rsidR="003701B8" w:rsidRPr="003701B8" w:rsidRDefault="003701B8" w:rsidP="003701B8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恢复线下课程需将手绘作品图纸送至B</w:t>
      </w:r>
      <w:r>
        <w:rPr>
          <w:rFonts w:ascii="仿宋" w:eastAsia="仿宋" w:hAnsi="仿宋"/>
          <w:sz w:val="32"/>
          <w:szCs w:val="32"/>
        </w:rPr>
        <w:t>504</w:t>
      </w:r>
      <w:r>
        <w:rPr>
          <w:rFonts w:ascii="仿宋" w:eastAsia="仿宋" w:hAnsi="仿宋" w:hint="eastAsia"/>
          <w:sz w:val="32"/>
          <w:szCs w:val="32"/>
        </w:rPr>
        <w:t>办公室。</w:t>
      </w:r>
    </w:p>
    <w:p w14:paraId="1969B49C" w14:textId="77777777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（六）竞赛环境与设施</w:t>
      </w:r>
    </w:p>
    <w:p w14:paraId="07427D52" w14:textId="77777777" w:rsidR="000D3D7C" w:rsidRDefault="000D3D7C" w:rsidP="000D3D7C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本次大赛无环境与设施需求。</w:t>
      </w:r>
    </w:p>
    <w:p w14:paraId="1CCE728E" w14:textId="77777777" w:rsidR="000D3D7C" w:rsidRDefault="000D3D7C" w:rsidP="000D3D7C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二、竞赛组织</w:t>
      </w:r>
    </w:p>
    <w:p w14:paraId="370D7B2B" w14:textId="77777777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（一）组织机构</w:t>
      </w:r>
    </w:p>
    <w:p w14:paraId="1B3AE256" w14:textId="5B0C9DFE" w:rsidR="000D3D7C" w:rsidRDefault="000D3D7C" w:rsidP="000D3D7C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大赛由辽宁理工学院创新创业学院主办，</w:t>
      </w:r>
      <w:r w:rsidR="003701B8">
        <w:rPr>
          <w:rFonts w:ascii="仿宋" w:eastAsia="仿宋" w:hAnsi="仿宋" w:hint="eastAsia"/>
          <w:sz w:val="32"/>
          <w:szCs w:val="32"/>
        </w:rPr>
        <w:t>艺术与景观设计学院风景园林</w:t>
      </w:r>
      <w:r>
        <w:rPr>
          <w:rFonts w:ascii="仿宋" w:eastAsia="仿宋" w:hAnsi="仿宋" w:hint="eastAsia"/>
          <w:sz w:val="32"/>
          <w:szCs w:val="32"/>
        </w:rPr>
        <w:t>专业承办。</w:t>
      </w:r>
    </w:p>
    <w:p w14:paraId="3D09BC2F" w14:textId="77777777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（二）组织形式</w:t>
      </w:r>
    </w:p>
    <w:p w14:paraId="398520BB" w14:textId="70198365" w:rsidR="000D3D7C" w:rsidRDefault="000D3D7C" w:rsidP="000D3D7C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学生</w:t>
      </w:r>
      <w:r w:rsidR="003701B8">
        <w:rPr>
          <w:rFonts w:ascii="仿宋" w:eastAsia="仿宋" w:hAnsi="仿宋" w:hint="eastAsia"/>
          <w:sz w:val="32"/>
          <w:szCs w:val="32"/>
        </w:rPr>
        <w:t>可个人或</w:t>
      </w:r>
      <w:r>
        <w:rPr>
          <w:rFonts w:ascii="仿宋" w:eastAsia="仿宋" w:hAnsi="仿宋"/>
          <w:sz w:val="32"/>
          <w:szCs w:val="32"/>
        </w:rPr>
        <w:t>自行组队</w:t>
      </w:r>
      <w:r w:rsidR="00FC4676">
        <w:rPr>
          <w:rFonts w:ascii="仿宋" w:eastAsia="仿宋" w:hAnsi="仿宋" w:hint="eastAsia"/>
          <w:sz w:val="32"/>
          <w:szCs w:val="32"/>
        </w:rPr>
        <w:t>（团队人数不多于2人）</w:t>
      </w:r>
      <w:r>
        <w:rPr>
          <w:rFonts w:ascii="仿宋" w:eastAsia="仿宋" w:hAnsi="仿宋"/>
          <w:sz w:val="32"/>
          <w:szCs w:val="32"/>
        </w:rPr>
        <w:t>，网上提交作品。</w:t>
      </w:r>
    </w:p>
    <w:p w14:paraId="43456E9D" w14:textId="77777777" w:rsidR="000D3D7C" w:rsidRDefault="000D3D7C" w:rsidP="000D3D7C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三、竞赛规则</w:t>
      </w:r>
    </w:p>
    <w:p w14:paraId="59B15E37" w14:textId="77777777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（一）竞赛规则</w:t>
      </w:r>
    </w:p>
    <w:p w14:paraId="3E10150E" w14:textId="7A75FCC6" w:rsidR="00FC4676" w:rsidRDefault="00FC4676" w:rsidP="00FC4676">
      <w:pPr>
        <w:spacing w:line="560" w:lineRule="exact"/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1.参赛作品应是选手亲自动手绘画的原创性作品，具有较强的技术创新和应用价值。</w:t>
      </w:r>
    </w:p>
    <w:p w14:paraId="0A0498CD" w14:textId="77777777" w:rsidR="00FC4676" w:rsidRDefault="00FC4676" w:rsidP="00FC4676">
      <w:pPr>
        <w:spacing w:line="560" w:lineRule="exact"/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2.作品命名恰当，能反映作品的属性和特点。</w:t>
      </w:r>
    </w:p>
    <w:p w14:paraId="6D66945C" w14:textId="13311477" w:rsidR="00FC4676" w:rsidRDefault="00FC4676" w:rsidP="00FC4676">
      <w:pPr>
        <w:spacing w:line="560" w:lineRule="exact"/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3.大赛接受个人或小组团队参赛（团队人员不超过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人）</w:t>
      </w:r>
    </w:p>
    <w:p w14:paraId="13568DDA" w14:textId="14DB6033" w:rsidR="00FC4676" w:rsidRDefault="00FC4676" w:rsidP="00FC4676">
      <w:pPr>
        <w:spacing w:line="560" w:lineRule="exact"/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4.作品</w:t>
      </w:r>
      <w:r w:rsidR="006203C0">
        <w:rPr>
          <w:rFonts w:ascii="仿宋" w:eastAsia="仿宋" w:hAnsi="仿宋" w:hint="eastAsia"/>
          <w:sz w:val="32"/>
          <w:szCs w:val="32"/>
        </w:rPr>
        <w:t>需</w:t>
      </w:r>
      <w:r>
        <w:rPr>
          <w:rFonts w:ascii="仿宋" w:eastAsia="仿宋" w:hAnsi="仿宋" w:hint="eastAsia"/>
          <w:sz w:val="32"/>
          <w:szCs w:val="32"/>
        </w:rPr>
        <w:t>标注作者姓名、学院、专业、班级</w:t>
      </w:r>
      <w:r w:rsidR="006203C0">
        <w:rPr>
          <w:rFonts w:ascii="仿宋" w:eastAsia="仿宋" w:hAnsi="仿宋" w:hint="eastAsia"/>
          <w:sz w:val="32"/>
          <w:szCs w:val="32"/>
        </w:rPr>
        <w:t>、指导教师</w:t>
      </w:r>
      <w:r>
        <w:rPr>
          <w:rFonts w:ascii="仿宋" w:eastAsia="仿宋" w:hAnsi="仿宋" w:hint="eastAsia"/>
          <w:sz w:val="32"/>
          <w:szCs w:val="32"/>
        </w:rPr>
        <w:t>等信息。</w:t>
      </w:r>
    </w:p>
    <w:p w14:paraId="1749AC09" w14:textId="77777777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（二）评审方式与评分标准</w:t>
      </w:r>
    </w:p>
    <w:p w14:paraId="6FB3F783" w14:textId="77777777" w:rsidR="00FC4676" w:rsidRPr="00143CB9" w:rsidRDefault="00FC4676" w:rsidP="00FC4676">
      <w:pPr>
        <w:pStyle w:val="aa"/>
        <w:spacing w:line="56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143CB9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.</w:t>
      </w:r>
      <w:r w:rsidRPr="00143CB9">
        <w:rPr>
          <w:rFonts w:ascii="仿宋" w:eastAsia="仿宋" w:hAnsi="仿宋" w:hint="eastAsia"/>
          <w:sz w:val="32"/>
          <w:szCs w:val="32"/>
        </w:rPr>
        <w:t>采用</w:t>
      </w:r>
      <w:r w:rsidRPr="00143CB9">
        <w:rPr>
          <w:rFonts w:ascii="仿宋" w:eastAsia="仿宋" w:hAnsi="仿宋" w:cs="宋体" w:hint="eastAsia"/>
          <w:sz w:val="32"/>
          <w:szCs w:val="32"/>
        </w:rPr>
        <w:t>评委匿名评审</w:t>
      </w:r>
      <w:r w:rsidRPr="00143CB9">
        <w:rPr>
          <w:rFonts w:ascii="仿宋" w:eastAsia="仿宋" w:hAnsi="仿宋" w:hint="eastAsia"/>
          <w:sz w:val="32"/>
          <w:szCs w:val="32"/>
        </w:rPr>
        <w:t>方式评审</w:t>
      </w:r>
      <w:r w:rsidRPr="00143CB9">
        <w:rPr>
          <w:rFonts w:ascii="仿宋" w:eastAsia="仿宋" w:hAnsi="仿宋" w:cs="宋体" w:hint="eastAsia"/>
          <w:sz w:val="32"/>
          <w:szCs w:val="32"/>
        </w:rPr>
        <w:t>。</w:t>
      </w:r>
    </w:p>
    <w:p w14:paraId="2169C768" w14:textId="133DAC08" w:rsidR="0043621F" w:rsidRDefault="00FC4676" w:rsidP="0043621F">
      <w:pPr>
        <w:pStyle w:val="aa"/>
        <w:spacing w:line="56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143CB9">
        <w:rPr>
          <w:rFonts w:ascii="仿宋" w:eastAsia="仿宋" w:hAnsi="仿宋" w:cs="宋体" w:hint="eastAsia"/>
          <w:sz w:val="32"/>
          <w:szCs w:val="32"/>
        </w:rPr>
        <w:t>2</w:t>
      </w:r>
      <w:r>
        <w:rPr>
          <w:rFonts w:ascii="仿宋" w:eastAsia="仿宋" w:hAnsi="仿宋" w:cs="宋体" w:hint="eastAsia"/>
          <w:sz w:val="32"/>
          <w:szCs w:val="32"/>
        </w:rPr>
        <w:t>.</w:t>
      </w:r>
      <w:r w:rsidRPr="00143CB9">
        <w:rPr>
          <w:rFonts w:ascii="仿宋" w:eastAsia="仿宋" w:hAnsi="仿宋" w:cs="宋体" w:hint="eastAsia"/>
          <w:sz w:val="32"/>
          <w:szCs w:val="32"/>
        </w:rPr>
        <w:t xml:space="preserve">评分标准：  </w:t>
      </w: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5954"/>
        <w:gridCol w:w="709"/>
      </w:tblGrid>
      <w:tr w:rsidR="0043621F" w:rsidRPr="00430618" w14:paraId="53896B53" w14:textId="77777777" w:rsidTr="00BD48A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39DFF" w14:textId="7AA0B321" w:rsidR="0043621F" w:rsidRPr="00430618" w:rsidRDefault="0043621F" w:rsidP="00BD48A0">
            <w:pPr>
              <w:ind w:firstLineChars="0" w:firstLine="0"/>
              <w:jc w:val="center"/>
              <w:rPr>
                <w:rFonts w:eastAsia="仿宋" w:cs="宋体"/>
                <w:color w:val="000000"/>
                <w:sz w:val="24"/>
              </w:rPr>
            </w:pPr>
            <w:r w:rsidRPr="00430618">
              <w:rPr>
                <w:rFonts w:eastAsia="仿宋" w:hint="eastAsia"/>
                <w:b/>
                <w:color w:val="000000"/>
                <w:sz w:val="24"/>
                <w:shd w:val="clear" w:color="auto" w:fill="FFFFFF"/>
              </w:rPr>
              <w:t>分项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128D5" w14:textId="77777777" w:rsidR="0043621F" w:rsidRPr="00430618" w:rsidRDefault="0043621F" w:rsidP="00030839">
            <w:pPr>
              <w:ind w:firstLine="482"/>
              <w:jc w:val="center"/>
              <w:rPr>
                <w:rFonts w:eastAsia="仿宋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eastAsia="仿宋" w:hint="eastAsia"/>
                <w:b/>
                <w:color w:val="000000"/>
                <w:sz w:val="24"/>
                <w:shd w:val="clear" w:color="auto" w:fill="FFFFFF"/>
              </w:rPr>
              <w:t>细则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8747B" w14:textId="77777777" w:rsidR="0043621F" w:rsidRPr="00430618" w:rsidRDefault="0043621F" w:rsidP="0043621F">
            <w:pPr>
              <w:ind w:firstLineChars="0" w:firstLine="0"/>
              <w:rPr>
                <w:rFonts w:eastAsia="仿宋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eastAsia="仿宋" w:hint="eastAsia"/>
                <w:b/>
                <w:color w:val="000000"/>
                <w:sz w:val="24"/>
                <w:shd w:val="clear" w:color="auto" w:fill="FFFFFF"/>
              </w:rPr>
              <w:t>比例</w:t>
            </w:r>
          </w:p>
        </w:tc>
      </w:tr>
      <w:tr w:rsidR="0043621F" w:rsidRPr="00430618" w14:paraId="17E25C32" w14:textId="77777777" w:rsidTr="00BD48A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7246B" w14:textId="4B187F83" w:rsidR="0043621F" w:rsidRPr="00430618" w:rsidRDefault="00E227DB" w:rsidP="00BD48A0">
            <w:pPr>
              <w:ind w:firstLineChars="183" w:firstLine="439"/>
              <w:jc w:val="left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 w:hint="eastAsia"/>
                <w:color w:val="000000"/>
                <w:sz w:val="24"/>
                <w:shd w:val="clear" w:color="auto" w:fill="FFFFFF"/>
              </w:rPr>
              <w:t>科学性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D11D6" w14:textId="1EAA9954" w:rsidR="0043621F" w:rsidRPr="00E227DB" w:rsidRDefault="00E227DB" w:rsidP="000F3E9A">
            <w:pPr>
              <w:ind w:firstLineChars="0" w:firstLine="0"/>
              <w:jc w:val="left"/>
              <w:rPr>
                <w:rFonts w:eastAsia="仿宋"/>
                <w:color w:val="000000"/>
                <w:sz w:val="24"/>
                <w:shd w:val="clear" w:color="auto" w:fill="FFFFFF"/>
              </w:rPr>
            </w:pPr>
            <w:r w:rsidRPr="00E227DB">
              <w:rPr>
                <w:rFonts w:ascii="仿宋" w:eastAsia="仿宋" w:hAnsi="仿宋" w:cs="宋体" w:hint="eastAsia"/>
                <w:sz w:val="24"/>
              </w:rPr>
              <w:t>反映出此植株的主要特点，且重点形象突出；能够形象的将植株的外部形态特征、结构关系、比例以及纹饰、叶脉等主要特征进行详细描绘；尤其对植株的局部特征部位进行放大和解剖图的描绘，体现出科学性、真实性、自然性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206F9" w14:textId="64025E1A" w:rsidR="0043621F" w:rsidRPr="00430618" w:rsidRDefault="000F3E9A" w:rsidP="000F3E9A">
            <w:pPr>
              <w:ind w:firstLineChars="0" w:firstLine="0"/>
              <w:jc w:val="left"/>
              <w:rPr>
                <w:rFonts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eastAsia="仿宋"/>
                <w:color w:val="000000"/>
                <w:sz w:val="24"/>
                <w:shd w:val="clear" w:color="auto" w:fill="FFFFFF"/>
              </w:rPr>
              <w:t>4</w:t>
            </w:r>
            <w:r w:rsidR="0043621F" w:rsidRPr="00430618">
              <w:rPr>
                <w:rFonts w:eastAsia="仿宋"/>
                <w:color w:val="000000"/>
                <w:sz w:val="24"/>
                <w:shd w:val="clear" w:color="auto" w:fill="FFFFFF"/>
              </w:rPr>
              <w:t>0%</w:t>
            </w:r>
          </w:p>
        </w:tc>
      </w:tr>
      <w:tr w:rsidR="0043621F" w:rsidRPr="00430618" w14:paraId="59D0B7EE" w14:textId="77777777" w:rsidTr="00BD48A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7A68E" w14:textId="64BE5C58" w:rsidR="0043621F" w:rsidRPr="00430618" w:rsidRDefault="00C840C8" w:rsidP="00BD48A0">
            <w:pPr>
              <w:ind w:firstLineChars="183" w:firstLine="439"/>
              <w:jc w:val="left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 w:hint="eastAsia"/>
                <w:color w:val="000000"/>
                <w:sz w:val="24"/>
                <w:shd w:val="clear" w:color="auto" w:fill="FFFFFF"/>
              </w:rPr>
              <w:t>艺术</w:t>
            </w:r>
            <w:r w:rsidR="0043621F" w:rsidRPr="00430618">
              <w:rPr>
                <w:rFonts w:eastAsia="仿宋" w:hint="eastAsia"/>
                <w:color w:val="000000"/>
                <w:sz w:val="24"/>
                <w:shd w:val="clear" w:color="auto" w:fill="FFFFFF"/>
              </w:rPr>
              <w:t>性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D7EDB" w14:textId="7027C977" w:rsidR="0043621F" w:rsidRPr="00430618" w:rsidRDefault="00E227DB" w:rsidP="000F3E9A">
            <w:pPr>
              <w:ind w:firstLineChars="0" w:firstLine="0"/>
              <w:jc w:val="left"/>
              <w:rPr>
                <w:rFonts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eastAsia="仿宋" w:hint="eastAsia"/>
                <w:color w:val="000000"/>
                <w:sz w:val="24"/>
                <w:shd w:val="clear" w:color="auto" w:fill="FFFFFF"/>
              </w:rPr>
              <w:t>此</w:t>
            </w:r>
            <w:r w:rsidR="0043621F" w:rsidRPr="00430618">
              <w:rPr>
                <w:rFonts w:eastAsia="仿宋" w:hint="eastAsia"/>
                <w:color w:val="000000"/>
                <w:sz w:val="24"/>
                <w:shd w:val="clear" w:color="auto" w:fill="FFFFFF"/>
              </w:rPr>
              <w:t>作品为原创，具有鲜明的艺术特色和</w:t>
            </w:r>
            <w:r>
              <w:rPr>
                <w:rFonts w:eastAsia="仿宋" w:hint="eastAsia"/>
                <w:color w:val="000000"/>
                <w:sz w:val="24"/>
                <w:shd w:val="clear" w:color="auto" w:fill="FFFFFF"/>
              </w:rPr>
              <w:t>科学性</w:t>
            </w:r>
            <w:r w:rsidR="0043621F" w:rsidRPr="00430618">
              <w:rPr>
                <w:rFonts w:eastAsia="仿宋" w:hint="eastAsia"/>
                <w:color w:val="000000"/>
                <w:sz w:val="24"/>
                <w:shd w:val="clear" w:color="auto" w:fill="FFFFFF"/>
              </w:rPr>
              <w:t>，构思巧妙</w:t>
            </w:r>
            <w:r>
              <w:rPr>
                <w:rFonts w:eastAsia="仿宋" w:hint="eastAsia"/>
                <w:color w:val="000000"/>
                <w:sz w:val="24"/>
                <w:shd w:val="clear" w:color="auto" w:fill="FFFFFF"/>
              </w:rPr>
              <w:t>，绘图</w:t>
            </w:r>
            <w:r w:rsidR="0043621F" w:rsidRPr="00430618">
              <w:rPr>
                <w:rFonts w:eastAsia="仿宋" w:hint="eastAsia"/>
                <w:color w:val="000000"/>
                <w:sz w:val="24"/>
                <w:shd w:val="clear" w:color="auto" w:fill="FFFFFF"/>
              </w:rPr>
              <w:t>表现恰当、完美，</w:t>
            </w:r>
            <w:r w:rsidR="00BD48A0">
              <w:rPr>
                <w:rFonts w:eastAsia="仿宋" w:hint="eastAsia"/>
                <w:color w:val="000000"/>
                <w:sz w:val="24"/>
                <w:shd w:val="clear" w:color="auto" w:fill="FFFFFF"/>
              </w:rPr>
              <w:t>植株的选择</w:t>
            </w:r>
            <w:r w:rsidR="0043621F" w:rsidRPr="00430618">
              <w:rPr>
                <w:rFonts w:eastAsia="仿宋" w:hint="eastAsia"/>
                <w:color w:val="000000"/>
                <w:sz w:val="24"/>
                <w:shd w:val="clear" w:color="auto" w:fill="FFFFFF"/>
              </w:rPr>
              <w:t>适当的体现出地域和文化特征。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89FA1" w14:textId="57D0E4C3" w:rsidR="0043621F" w:rsidRPr="00430618" w:rsidRDefault="000F3E9A" w:rsidP="000F3E9A">
            <w:pPr>
              <w:ind w:firstLineChars="0" w:firstLine="0"/>
              <w:jc w:val="left"/>
              <w:rPr>
                <w:rFonts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eastAsia="仿宋"/>
                <w:color w:val="000000"/>
                <w:sz w:val="24"/>
                <w:shd w:val="clear" w:color="auto" w:fill="FFFFFF"/>
              </w:rPr>
              <w:t>4</w:t>
            </w:r>
            <w:r w:rsidR="0043621F" w:rsidRPr="00430618">
              <w:rPr>
                <w:rFonts w:eastAsia="仿宋"/>
                <w:color w:val="000000"/>
                <w:sz w:val="24"/>
                <w:shd w:val="clear" w:color="auto" w:fill="FFFFFF"/>
              </w:rPr>
              <w:t>0%</w:t>
            </w:r>
          </w:p>
        </w:tc>
      </w:tr>
      <w:tr w:rsidR="0043621F" w:rsidRPr="00430618" w14:paraId="472F19B5" w14:textId="77777777" w:rsidTr="00BD48A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D1A80" w14:textId="3734A0D1" w:rsidR="0043621F" w:rsidRPr="00430618" w:rsidRDefault="00C840C8" w:rsidP="00BD48A0">
            <w:pPr>
              <w:ind w:firstLineChars="100" w:firstLine="240"/>
              <w:jc w:val="left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 w:hint="eastAsia"/>
                <w:color w:val="000000"/>
                <w:sz w:val="24"/>
                <w:shd w:val="clear" w:color="auto" w:fill="FFFFFF"/>
              </w:rPr>
              <w:t>文字表述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E6FB3" w14:textId="24C15F04" w:rsidR="0043621F" w:rsidRPr="00430618" w:rsidRDefault="000F3E9A" w:rsidP="000F3E9A">
            <w:pPr>
              <w:ind w:firstLineChars="0" w:firstLine="0"/>
              <w:jc w:val="left"/>
              <w:rPr>
                <w:rFonts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eastAsia="仿宋" w:hint="eastAsia"/>
                <w:color w:val="000000"/>
                <w:sz w:val="24"/>
                <w:shd w:val="clear" w:color="auto" w:fill="FFFFFF"/>
              </w:rPr>
              <w:t>文字介绍表述准确，介绍出名称、拉丁学名、植物类型、形态特征、生长环境以及分布范围等内容。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FFFA4" w14:textId="77FB81F1" w:rsidR="0043621F" w:rsidRPr="00430618" w:rsidRDefault="000F3E9A" w:rsidP="000F3E9A">
            <w:pPr>
              <w:ind w:firstLineChars="0" w:firstLine="0"/>
              <w:jc w:val="left"/>
              <w:rPr>
                <w:rFonts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eastAsia="仿宋"/>
                <w:color w:val="000000"/>
                <w:sz w:val="24"/>
                <w:shd w:val="clear" w:color="auto" w:fill="FFFFFF"/>
              </w:rPr>
              <w:t>10</w:t>
            </w:r>
            <w:r w:rsidR="0043621F" w:rsidRPr="00430618">
              <w:rPr>
                <w:rFonts w:eastAsia="仿宋"/>
                <w:color w:val="000000"/>
                <w:sz w:val="24"/>
                <w:shd w:val="clear" w:color="auto" w:fill="FFFFFF"/>
              </w:rPr>
              <w:t>%</w:t>
            </w:r>
          </w:p>
        </w:tc>
      </w:tr>
      <w:tr w:rsidR="0043621F" w:rsidRPr="00430618" w14:paraId="2816F18E" w14:textId="77777777" w:rsidTr="00BD48A0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58E5B" w14:textId="77777777" w:rsidR="0043621F" w:rsidRPr="00430618" w:rsidRDefault="0043621F" w:rsidP="00BD48A0">
            <w:pPr>
              <w:ind w:firstLineChars="0" w:firstLine="0"/>
              <w:jc w:val="center"/>
              <w:rPr>
                <w:rFonts w:eastAsia="仿宋"/>
                <w:color w:val="000000"/>
                <w:sz w:val="24"/>
              </w:rPr>
            </w:pPr>
            <w:r w:rsidRPr="00430618">
              <w:rPr>
                <w:rFonts w:eastAsia="仿宋" w:hint="eastAsia"/>
                <w:color w:val="000000"/>
                <w:sz w:val="24"/>
                <w:shd w:val="clear" w:color="auto" w:fill="FFFFFF"/>
              </w:rPr>
              <w:lastRenderedPageBreak/>
              <w:t>社会影响力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2F60D" w14:textId="429A9BF3" w:rsidR="0043621F" w:rsidRPr="00430618" w:rsidRDefault="0043621F" w:rsidP="000F3E9A">
            <w:pPr>
              <w:ind w:firstLineChars="0" w:firstLine="0"/>
              <w:jc w:val="left"/>
              <w:rPr>
                <w:rFonts w:eastAsia="仿宋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eastAsia="仿宋" w:hint="eastAsia"/>
                <w:color w:val="000000"/>
                <w:sz w:val="24"/>
                <w:shd w:val="clear" w:color="auto" w:fill="FFFFFF"/>
              </w:rPr>
              <w:t>具有较大的市场应用价值、参考价值。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62504" w14:textId="77777777" w:rsidR="0043621F" w:rsidRPr="00430618" w:rsidRDefault="0043621F" w:rsidP="000F3E9A">
            <w:pPr>
              <w:ind w:firstLineChars="0" w:firstLine="0"/>
              <w:jc w:val="left"/>
              <w:rPr>
                <w:rFonts w:eastAsia="仿宋"/>
                <w:color w:val="000000"/>
                <w:sz w:val="24"/>
                <w:shd w:val="clear" w:color="auto" w:fill="FFFFFF"/>
              </w:rPr>
            </w:pPr>
            <w:r w:rsidRPr="00430618">
              <w:rPr>
                <w:rFonts w:eastAsia="仿宋"/>
                <w:color w:val="000000"/>
                <w:sz w:val="24"/>
                <w:shd w:val="clear" w:color="auto" w:fill="FFFFFF"/>
              </w:rPr>
              <w:t>10%</w:t>
            </w:r>
          </w:p>
        </w:tc>
      </w:tr>
    </w:tbl>
    <w:p w14:paraId="09A2CDBD" w14:textId="77777777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（三）奖项设置</w:t>
      </w:r>
    </w:p>
    <w:p w14:paraId="45BB7F36" w14:textId="77777777" w:rsidR="000D3D7C" w:rsidRDefault="000D3D7C" w:rsidP="000D3D7C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根据竞赛成绩，从高到低排序，按参赛人数（组）的10%设一等奖，20%设二等奖，30%设三等奖。由辽宁理工学院颁发获奖证书，并获得相应的创新学分。</w:t>
      </w:r>
    </w:p>
    <w:p w14:paraId="450C21A2" w14:textId="77777777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（四）申诉与仲裁</w:t>
      </w:r>
    </w:p>
    <w:p w14:paraId="7D732B66" w14:textId="6D0413B6" w:rsidR="000D3D7C" w:rsidRDefault="000D3D7C" w:rsidP="000D3D7C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选手有权对评审结果提出异议，辽宁理工学院</w:t>
      </w:r>
      <w:r w:rsidR="00BD48A0">
        <w:rPr>
          <w:rFonts w:ascii="仿宋" w:eastAsia="仿宋" w:hAnsi="仿宋" w:hint="eastAsia"/>
          <w:sz w:val="32"/>
          <w:szCs w:val="32"/>
        </w:rPr>
        <w:t>艺术与景观设计学院风景园林专业</w:t>
      </w:r>
      <w:r>
        <w:rPr>
          <w:rFonts w:ascii="仿宋" w:eastAsia="仿宋" w:hAnsi="仿宋" w:hint="eastAsia"/>
          <w:sz w:val="32"/>
          <w:szCs w:val="32"/>
        </w:rPr>
        <w:t>拥有此次大赛的解释权。</w:t>
      </w:r>
    </w:p>
    <w:p w14:paraId="4654E94E" w14:textId="77777777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（五）竞赛结果公示</w:t>
      </w:r>
    </w:p>
    <w:p w14:paraId="42873BEA" w14:textId="77777777" w:rsidR="000D3D7C" w:rsidRDefault="000D3D7C" w:rsidP="000D3D7C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结果及成绩排名于学</w:t>
      </w:r>
      <w:proofErr w:type="gramStart"/>
      <w:r>
        <w:rPr>
          <w:rFonts w:ascii="仿宋" w:eastAsia="仿宋" w:hAnsi="仿宋" w:hint="eastAsia"/>
          <w:sz w:val="32"/>
          <w:szCs w:val="32"/>
        </w:rPr>
        <w:t>校官网</w:t>
      </w:r>
      <w:proofErr w:type="gramEnd"/>
      <w:r>
        <w:rPr>
          <w:rFonts w:ascii="仿宋" w:eastAsia="仿宋" w:hAnsi="仿宋" w:hint="eastAsia"/>
          <w:sz w:val="32"/>
          <w:szCs w:val="32"/>
        </w:rPr>
        <w:t>公示。</w:t>
      </w:r>
    </w:p>
    <w:p w14:paraId="59124D08" w14:textId="77777777" w:rsidR="000D3D7C" w:rsidRDefault="000D3D7C" w:rsidP="000D3D7C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四、其他</w:t>
      </w:r>
    </w:p>
    <w:p w14:paraId="2E22219F" w14:textId="77777777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（一）联系人及联系方式</w:t>
      </w:r>
    </w:p>
    <w:p w14:paraId="6F9BF22A" w14:textId="58E006F9" w:rsidR="000D3D7C" w:rsidRDefault="00BD48A0" w:rsidP="000D3D7C">
      <w:pPr>
        <w:spacing w:line="560" w:lineRule="exact"/>
        <w:ind w:firstLineChars="300" w:firstLine="9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杨老师：1</w:t>
      </w:r>
      <w:r>
        <w:rPr>
          <w:rFonts w:ascii="仿宋" w:eastAsia="仿宋" w:hAnsi="仿宋"/>
          <w:sz w:val="32"/>
          <w:szCs w:val="32"/>
        </w:rPr>
        <w:t>8817335926</w:t>
      </w:r>
    </w:p>
    <w:p w14:paraId="4CA61BD6" w14:textId="7EE010AA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（二）选手须知</w:t>
      </w:r>
    </w:p>
    <w:p w14:paraId="18C80DCA" w14:textId="1EFDCEC3" w:rsidR="000D3D7C" w:rsidRDefault="00BD48A0" w:rsidP="000D3D7C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="000D3D7C">
        <w:rPr>
          <w:rFonts w:ascii="仿宋_GB2312" w:eastAsia="仿宋_GB2312"/>
          <w:sz w:val="32"/>
          <w:szCs w:val="32"/>
        </w:rPr>
        <w:t>.在规定日期前，将作品文件上传到</w:t>
      </w:r>
      <w:r w:rsidR="000D3D7C">
        <w:rPr>
          <w:rFonts w:ascii="仿宋_GB2312" w:eastAsia="仿宋_GB2312" w:hint="eastAsia"/>
          <w:sz w:val="32"/>
          <w:szCs w:val="32"/>
        </w:rPr>
        <w:t>QQ邮箱</w:t>
      </w:r>
      <w:r w:rsidR="000D3D7C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1697531774</w:t>
      </w:r>
      <w:r w:rsidR="000D3D7C">
        <w:rPr>
          <w:rFonts w:ascii="仿宋_GB2312" w:eastAsia="仿宋_GB2312" w:hint="eastAsia"/>
          <w:sz w:val="32"/>
          <w:szCs w:val="32"/>
        </w:rPr>
        <w:t>@qq.com</w:t>
      </w:r>
    </w:p>
    <w:p w14:paraId="4DC5BB73" w14:textId="77777777" w:rsidR="000D3D7C" w:rsidRDefault="000D3D7C" w:rsidP="000D3D7C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3.提交文件具体要求如下：</w:t>
      </w:r>
    </w:p>
    <w:p w14:paraId="35B5060A" w14:textId="2DE311E3" w:rsidR="000D3D7C" w:rsidRDefault="000D3D7C" w:rsidP="000D3D7C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（1）</w:t>
      </w:r>
      <w:r w:rsidR="006203C0">
        <w:rPr>
          <w:rFonts w:ascii="仿宋_GB2312" w:eastAsia="仿宋_GB2312" w:hint="eastAsia"/>
          <w:sz w:val="32"/>
          <w:szCs w:val="32"/>
        </w:rPr>
        <w:t>电子版</w:t>
      </w:r>
      <w:r>
        <w:rPr>
          <w:rFonts w:ascii="仿宋_GB2312" w:eastAsia="仿宋_GB2312"/>
          <w:sz w:val="32"/>
          <w:szCs w:val="32"/>
        </w:rPr>
        <w:t>提交的作品</w:t>
      </w:r>
      <w:r w:rsidR="006203C0">
        <w:rPr>
          <w:rFonts w:ascii="仿宋_GB2312" w:eastAsia="仿宋_GB2312" w:hint="eastAsia"/>
          <w:sz w:val="32"/>
          <w:szCs w:val="32"/>
        </w:rPr>
        <w:t>名称：班级+姓名</w:t>
      </w:r>
    </w:p>
    <w:p w14:paraId="7EA8A1B3" w14:textId="77777777" w:rsidR="000D3D7C" w:rsidRDefault="000D3D7C" w:rsidP="000D3D7C">
      <w:pPr>
        <w:spacing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（三）其他未尽事宜</w:t>
      </w:r>
    </w:p>
    <w:p w14:paraId="26503A81" w14:textId="77777777" w:rsidR="000D3D7C" w:rsidRDefault="000D3D7C" w:rsidP="000D3D7C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1.知识产权</w:t>
      </w:r>
    </w:p>
    <w:p w14:paraId="6EE11EAF" w14:textId="77777777" w:rsidR="000D3D7C" w:rsidRDefault="000D3D7C" w:rsidP="000D3D7C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本项赛事严禁弄虚作假。</w:t>
      </w:r>
    </w:p>
    <w:p w14:paraId="4D6305C7" w14:textId="77777777" w:rsidR="000D3D7C" w:rsidRDefault="000D3D7C" w:rsidP="000D3D7C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2.竞赛安全</w:t>
      </w:r>
    </w:p>
    <w:p w14:paraId="6AE173D7" w14:textId="77777777" w:rsidR="000D3D7C" w:rsidRDefault="000D3D7C" w:rsidP="000D3D7C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本项赛事不涉及安全问题。</w:t>
      </w:r>
    </w:p>
    <w:p w14:paraId="6625E30F" w14:textId="77777777" w:rsidR="000D3D7C" w:rsidRDefault="000D3D7C" w:rsidP="000D3D7C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3.其他</w:t>
      </w:r>
    </w:p>
    <w:p w14:paraId="02674797" w14:textId="3336898C" w:rsidR="000D3D7C" w:rsidRDefault="000D3D7C" w:rsidP="006203C0">
      <w:pPr>
        <w:spacing w:line="560" w:lineRule="exact"/>
        <w:ind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其他未尽事宜由辽宁理工学院</w:t>
      </w:r>
      <w:r w:rsidR="00BD48A0">
        <w:rPr>
          <w:rFonts w:ascii="仿宋" w:eastAsia="仿宋" w:hAnsi="仿宋" w:hint="eastAsia"/>
          <w:sz w:val="32"/>
          <w:szCs w:val="32"/>
        </w:rPr>
        <w:t>艺术与景观设计学院风景园</w:t>
      </w:r>
      <w:r w:rsidR="00BD48A0">
        <w:rPr>
          <w:rFonts w:ascii="仿宋" w:eastAsia="仿宋" w:hAnsi="仿宋" w:hint="eastAsia"/>
          <w:sz w:val="32"/>
          <w:szCs w:val="32"/>
        </w:rPr>
        <w:lastRenderedPageBreak/>
        <w:t>林</w:t>
      </w:r>
      <w:r>
        <w:rPr>
          <w:rFonts w:ascii="仿宋" w:eastAsia="仿宋" w:hAnsi="仿宋" w:hint="eastAsia"/>
          <w:sz w:val="32"/>
          <w:szCs w:val="32"/>
        </w:rPr>
        <w:t>教研室解释。</w:t>
      </w:r>
      <w:r w:rsidR="006203C0">
        <w:rPr>
          <w:rFonts w:ascii="仿宋" w:eastAsia="仿宋" w:hAnsi="仿宋" w:hint="eastAsia"/>
          <w:sz w:val="32"/>
          <w:szCs w:val="32"/>
        </w:rPr>
        <w:t xml:space="preserve"> </w:t>
      </w:r>
    </w:p>
    <w:p w14:paraId="4F322720" w14:textId="77777777" w:rsidR="000D3D7C" w:rsidRDefault="000D3D7C" w:rsidP="000D3D7C">
      <w:pPr>
        <w:spacing w:line="560" w:lineRule="exact"/>
        <w:ind w:firstLine="640"/>
        <w:rPr>
          <w:rFonts w:ascii="仿宋" w:eastAsia="仿宋" w:hAnsi="仿宋"/>
          <w:sz w:val="32"/>
          <w:szCs w:val="32"/>
        </w:rPr>
      </w:pPr>
    </w:p>
    <w:p w14:paraId="500F9A5B" w14:textId="77777777" w:rsidR="001510D8" w:rsidRPr="000D3D7C" w:rsidRDefault="00D4161D">
      <w:pPr>
        <w:ind w:firstLine="560"/>
      </w:pPr>
    </w:p>
    <w:sectPr w:rsidR="001510D8" w:rsidRPr="000D3D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DE0F5" w14:textId="77777777" w:rsidR="00D4161D" w:rsidRDefault="00D4161D">
      <w:pPr>
        <w:ind w:firstLine="560"/>
      </w:pPr>
      <w:r>
        <w:separator/>
      </w:r>
    </w:p>
  </w:endnote>
  <w:endnote w:type="continuationSeparator" w:id="0">
    <w:p w14:paraId="79C0BC55" w14:textId="77777777" w:rsidR="00D4161D" w:rsidRDefault="00D4161D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F37" w14:textId="77777777" w:rsidR="00300B06" w:rsidRDefault="00300B06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B5687" w14:textId="77777777" w:rsidR="00300B06" w:rsidRDefault="00300B06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DB91" w14:textId="77777777" w:rsidR="00300B06" w:rsidRDefault="00300B06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0A83E" w14:textId="77777777" w:rsidR="00D4161D" w:rsidRDefault="00D4161D">
      <w:pPr>
        <w:ind w:firstLine="560"/>
      </w:pPr>
      <w:r>
        <w:separator/>
      </w:r>
    </w:p>
  </w:footnote>
  <w:footnote w:type="continuationSeparator" w:id="0">
    <w:p w14:paraId="503ABC5D" w14:textId="77777777" w:rsidR="00D4161D" w:rsidRDefault="00D4161D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3C41A" w14:textId="77777777" w:rsidR="00300B06" w:rsidRDefault="00300B0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44DA5" w14:textId="77777777" w:rsidR="00300B06" w:rsidRDefault="00300B06">
    <w:pPr>
      <w:pStyle w:val="a5"/>
      <w:pBdr>
        <w:bottom w:val="none" w:sz="0" w:space="0" w:color="auto"/>
      </w:pBdr>
      <w:ind w:firstLine="360"/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CDA37" w14:textId="77777777" w:rsidR="00300B06" w:rsidRDefault="00300B06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D7C"/>
    <w:rsid w:val="000278F9"/>
    <w:rsid w:val="000D3D7C"/>
    <w:rsid w:val="000F3E9A"/>
    <w:rsid w:val="00290F0E"/>
    <w:rsid w:val="00300B06"/>
    <w:rsid w:val="003701B8"/>
    <w:rsid w:val="0043621F"/>
    <w:rsid w:val="006203C0"/>
    <w:rsid w:val="006367F0"/>
    <w:rsid w:val="00A60F3A"/>
    <w:rsid w:val="00BA10A9"/>
    <w:rsid w:val="00BD48A0"/>
    <w:rsid w:val="00C840C8"/>
    <w:rsid w:val="00D008AE"/>
    <w:rsid w:val="00D4161D"/>
    <w:rsid w:val="00E227DB"/>
    <w:rsid w:val="00F82692"/>
    <w:rsid w:val="00FC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E6064"/>
  <w15:chartTrackingRefBased/>
  <w15:docId w15:val="{B78372DE-0B66-42E7-BAE3-AEDA6BD9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D7C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D3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0D3D7C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3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D3D7C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3701B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701B8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3701B8"/>
    <w:rPr>
      <w:color w:val="954F72" w:themeColor="followedHyperlink"/>
      <w:u w:val="single"/>
    </w:rPr>
  </w:style>
  <w:style w:type="paragraph" w:styleId="aa">
    <w:name w:val="Plain Text"/>
    <w:basedOn w:val="a"/>
    <w:link w:val="ab"/>
    <w:rsid w:val="00FC4676"/>
    <w:pPr>
      <w:ind w:firstLineChars="0" w:firstLine="0"/>
    </w:pPr>
    <w:rPr>
      <w:rFonts w:ascii="宋体" w:hAnsi="Courier New" w:cs="Courier New"/>
      <w:sz w:val="21"/>
      <w:szCs w:val="21"/>
    </w:rPr>
  </w:style>
  <w:style w:type="character" w:customStyle="1" w:styleId="ab">
    <w:name w:val="纯文本 字符"/>
    <w:basedOn w:val="a0"/>
    <w:link w:val="aa"/>
    <w:rsid w:val="00FC4676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3&#25163;&#32472;&#20316;&#21697;&#30005;&#23376;&#29256;&#65288;JPG.&#65289;&#21457;&#36865;&#33267;QQ&#37038;&#31665;1697531774@qq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Yangsiying0823@outlook.com</dc:creator>
  <cp:keywords/>
  <dc:description/>
  <cp:lastModifiedBy>Yangsiying0823@outlook.com</cp:lastModifiedBy>
  <cp:revision>3</cp:revision>
  <dcterms:created xsi:type="dcterms:W3CDTF">2022-04-07T07:09:00Z</dcterms:created>
  <dcterms:modified xsi:type="dcterms:W3CDTF">2022-04-07T08:21:00Z</dcterms:modified>
</cp:coreProperties>
</file>